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A0C16" wp14:editId="61BE6176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1441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41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B0B" w:rsidRDefault="00947B0B" w:rsidP="00120943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“Our School”</w:t>
                            </w:r>
                          </w:p>
                          <w:p w:rsidR="00947B0B" w:rsidRDefault="00947B0B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 w:rsidR="00FF1A3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 w:rsidR="00FF1A3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F1A3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</w:t>
                            </w:r>
                            <w:r w:rsidR="00EA349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Moving to secondary school</w:t>
                            </w:r>
                            <w:r w:rsidR="00EA349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EA349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EA349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EA349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EA349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947B0B" w:rsidRPr="00204601" w:rsidRDefault="00947B0B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947B0B" w:rsidRDefault="00947B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798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47B0B" w:rsidRDefault="00947B0B" w:rsidP="00120943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                          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“Our School”</w:t>
                      </w:r>
                    </w:p>
                    <w:p w:rsidR="00947B0B" w:rsidRDefault="00947B0B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 w:rsidR="00FF1A36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 w:rsidR="00FF1A36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F1A36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</w:t>
                      </w:r>
                      <w:r w:rsidR="00EA3492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Moving to secondary school</w:t>
                      </w:r>
                      <w:r w:rsidR="00EA3492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EA3492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EA3492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EA3492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EA3492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947B0B" w:rsidRPr="00204601" w:rsidRDefault="00947B0B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947B0B" w:rsidRDefault="00947B0B"/>
                  </w:txbxContent>
                </v:textbox>
              </v:shape>
            </w:pict>
          </mc:Fallback>
        </mc:AlternateContent>
      </w:r>
    </w:p>
    <w:p w:rsidR="00A50D16" w:rsidRDefault="00947B0B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6F8702" wp14:editId="479B5036">
                <wp:simplePos x="0" y="0"/>
                <wp:positionH relativeFrom="column">
                  <wp:posOffset>4438650</wp:posOffset>
                </wp:positionH>
                <wp:positionV relativeFrom="paragraph">
                  <wp:posOffset>110490</wp:posOffset>
                </wp:positionV>
                <wp:extent cx="5076825" cy="4572000"/>
                <wp:effectExtent l="19050" t="1905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B0B" w:rsidRPr="00C8434F" w:rsidRDefault="00C8434F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C8434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Key </w:t>
                            </w:r>
                            <w:r w:rsidR="00947B0B" w:rsidRPr="00C8434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Activities and Resources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Clothes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Producing diagram of secondary school uniform and labelling clothes in target language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Working together to give a presentation of uniform at secondary school –black blazer, red tie, etc. Including use of adjectives with correct agreement. Some patterns (striped) etc.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Writing a few sentences about the school uniform – I wear…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Interview/ listen to recording of secondary school pupil talking about their uniform (Glow, Skype )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Time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Introducing time to o’clock, half past.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Read/ match pictures of clocks with times, games with mini flashcards.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Read a short text of a secondary school day (focussing on times to the hour and half hour) and demonstrate understanding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Examine sample secondary school timetables Interview each other about their timetables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Games – what’s the time Mr Wolf? Pupils can teach game to younger class or take the role of the teacher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Compare school day, week and term with a school in a country which speaks the target language.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School Subjects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• Use vocabulary associated with school subjects and</w:t>
                            </w:r>
                            <w:r w:rsidR="00F232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talk about likes and dislikes such as </w:t>
                            </w: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BBC </w:t>
                            </w:r>
                            <w:r w:rsidR="00F232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for </w:t>
                            </w: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Pr</w:t>
                            </w:r>
                            <w:r w:rsidR="00F232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imary French, Spanish, Mandarin Gaelic</w:t>
                            </w: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F232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Using bilingual dictionaries - games and activities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Take part in structured conversations about likes and dislikes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Interview each other about favourite subjects then develop data handling models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The Secondary School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Revising language for places in the school – library, cafeteria….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Draw a plan of the secondary school and label areas in target language </w:t>
                            </w:r>
                          </w:p>
                          <w:p w:rsidR="00947B0B" w:rsidRPr="00947B0B" w:rsidRDefault="00947B0B" w:rsidP="00947B0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B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Work on familiarisation of school layout by designing routes from one area to another </w:t>
                            </w:r>
                          </w:p>
                          <w:p w:rsidR="00947B0B" w:rsidRPr="00D979E3" w:rsidRDefault="00947B0B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9.5pt;margin-top:8.7pt;width:399.75pt;height:5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" strokecolor="#92d050" strokeweight="2.25pt">
                <v:textbox>
                  <w:txbxContent>
                    <w:p w:rsidR="00947B0B" w:rsidRPr="00C8434F" w:rsidRDefault="00C8434F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Cs w:val="24"/>
                          <w:lang w:eastAsia="en-GB"/>
                        </w:rPr>
                      </w:pPr>
                      <w:r w:rsidRPr="00C8434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Key </w:t>
                      </w:r>
                      <w:r w:rsidR="00947B0B" w:rsidRPr="00C8434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Activities and Resources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Clothes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Producing diagram of secondary school uniform and labelling clothes in target language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Working together to give a presentation of uniform at secondary school –black blazer, red tie, etc. Including use of adjectives with correct agreement. Some patterns (striped) etc.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Writing a few sentences about the school uniform – I wear…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Interview/ listen to recording of secondary school pupil talking about their uniform (Glow, Skype )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Time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Introducing time to o’clock, half past.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Read/ match pictures of clocks with times, games with mini flashcards.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Read a short text of a secondary school day (focussing on times to the hour and half hour) and demonstrate understanding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Examine sample secondary school timetables Interview each other about their timetables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Games – what’s the time Mr Wolf? Pupils can teach game to younger class or take the role of the teacher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Compare school day, week and term with a school in a country which speaks the target language.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School Subjects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• Use vocabulary associated with school subjects and</w:t>
                      </w:r>
                      <w:r w:rsidR="00F232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talk about likes and dislikes such as </w:t>
                      </w: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BBC </w:t>
                      </w:r>
                      <w:r w:rsidR="00F232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for </w:t>
                      </w: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Pr</w:t>
                      </w:r>
                      <w:r w:rsidR="00F232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imary French, Spanish, Mandarin Gaelic</w:t>
                      </w: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F232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Using bilingual dictionaries - games and activities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Take part in structured conversations about likes and dislikes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Interview each other about favourite subjects then develop data handling models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The Secondary School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Revising language for places in the school – library, cafeteria….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Draw a plan of the secondary school and label areas in target language </w:t>
                      </w:r>
                    </w:p>
                    <w:p w:rsidR="00947B0B" w:rsidRPr="00947B0B" w:rsidRDefault="00947B0B" w:rsidP="00947B0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B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Work on familiarisation of school layout by designing routes from one area to another </w:t>
                      </w:r>
                    </w:p>
                    <w:p w:rsidR="00947B0B" w:rsidRPr="00D979E3" w:rsidRDefault="00947B0B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75499F" wp14:editId="47965CB6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724025"/>
                <wp:effectExtent l="19050" t="19050" r="19050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724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47B0B" w:rsidRPr="00485243" w:rsidRDefault="00947B0B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947B0B" w:rsidRPr="004262B7" w:rsidRDefault="00947B0B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apply their skills in communication literacy and numeracy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to this topic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in the target language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47B0B" w:rsidRPr="004262B7" w:rsidRDefault="00947B0B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, who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demonstrate a sense of physical , emotional and mental wellbeing. </w:t>
                            </w:r>
                          </w:p>
                          <w:p w:rsidR="00947B0B" w:rsidRPr="004262B7" w:rsidRDefault="00947B0B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can communicate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o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thers in different ways in the target language in this context.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B0B" w:rsidRPr="004262B7" w:rsidRDefault="00947B0B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who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demonstrate an understanding of different cultures and respect for others. </w:t>
                            </w:r>
                          </w:p>
                          <w:p w:rsidR="00947B0B" w:rsidRDefault="00947B0B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3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" fillcolor="window" strokecolor="#9bbb59" strokeweight="2.25pt">
                <v:textbox>
                  <w:txbxContent>
                    <w:p w:rsidR="00947B0B" w:rsidRPr="00485243" w:rsidRDefault="00947B0B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947B0B" w:rsidRPr="004262B7" w:rsidRDefault="00947B0B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>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apply their skills in communication literacy and numeracy 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to this topic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in the target language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.</w:t>
                      </w:r>
                    </w:p>
                    <w:p w:rsidR="00947B0B" w:rsidRPr="004262B7" w:rsidRDefault="00947B0B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 xml:space="preserve">, who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demonstrate a sense of physical , emotional and mental wellbeing. </w:t>
                      </w:r>
                    </w:p>
                    <w:p w:rsidR="00947B0B" w:rsidRPr="004262B7" w:rsidRDefault="00947B0B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can communicate 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o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thers in different ways in the target language in this context.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947B0B" w:rsidRPr="004262B7" w:rsidRDefault="00947B0B" w:rsidP="00EC69D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 xml:space="preserve">who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demonstrate an understanding of different cultures and respect for others. </w:t>
                      </w:r>
                    </w:p>
                    <w:p w:rsidR="00947B0B" w:rsidRDefault="00947B0B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947B0B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FA6D57" wp14:editId="5E418C67">
                <wp:simplePos x="0" y="0"/>
                <wp:positionH relativeFrom="column">
                  <wp:posOffset>-638175</wp:posOffset>
                </wp:positionH>
                <wp:positionV relativeFrom="paragraph">
                  <wp:posOffset>167639</wp:posOffset>
                </wp:positionV>
                <wp:extent cx="4933950" cy="2390775"/>
                <wp:effectExtent l="19050" t="19050" r="19050" b="285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390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47B0B" w:rsidRPr="00485243" w:rsidRDefault="00947B0B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947B0B" w:rsidRPr="000A525D" w:rsidRDefault="00947B0B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Using knowledge and understanding to create environmental print in the target language around the school to include playground games.</w:t>
                            </w:r>
                          </w:p>
                          <w:p w:rsidR="00947B0B" w:rsidRPr="000A525D" w:rsidRDefault="00947B0B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Breadth</w:t>
                            </w:r>
                            <w:r w:rsidRPr="000A525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 Finding out about school life in a country where the target language is spoken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47B0B" w:rsidRDefault="00947B0B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 Extending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and applying previous knowledge and understanding of numbers  within another context such as telling the time with greater detail. Applying knowledge about directions to find your way in a new school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environment.</w:t>
                            </w:r>
                            <w:bookmarkStart w:id="0" w:name="_GoBack"/>
                            <w:bookmarkEnd w:id="0"/>
                          </w:p>
                          <w:p w:rsidR="00947B0B" w:rsidRDefault="00947B0B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Demonstrating effective use of a bi-lingual dictionary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947B0B" w:rsidRDefault="00947B0B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 &amp; Coherence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: </w:t>
                            </w:r>
                            <w:r w:rsidRPr="008515D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Understanding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</w:t>
                            </w:r>
                            <w:r w:rsidRPr="00B562C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ppropriate links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to preparing for transition to secondary school with clear focus for learners on success criteria for own skill development.</w:t>
                            </w:r>
                          </w:p>
                          <w:p w:rsidR="00947B0B" w:rsidRPr="00B562CE" w:rsidRDefault="00947B0B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975F2D">
                              <w:rPr>
                                <w:rFonts w:asciiTheme="minorHAnsi" w:hAnsiTheme="minorHAnsi" w:cstheme="minorHAnsi"/>
                                <w:b/>
                              </w:rPr>
                              <w:t>Personalisation and Choice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 Learners can express opinions on school subjects in the target language.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9" type="#_x0000_t202" style="position:absolute;left:0;text-align:left;margin-left:-50.25pt;margin-top:13.2pt;width:388.5pt;height:18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" fillcolor="window" strokecolor="#9bbb59" strokeweight="2.25pt">
                <v:textbox>
                  <w:txbxContent>
                    <w:p w:rsidR="00947B0B" w:rsidRPr="00485243" w:rsidRDefault="00947B0B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947B0B" w:rsidRPr="000A525D" w:rsidRDefault="00947B0B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Using knowledge and understanding to create environmental print in the target language around the school to include playground games.</w:t>
                      </w:r>
                    </w:p>
                    <w:p w:rsidR="00947B0B" w:rsidRPr="000A525D" w:rsidRDefault="00947B0B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Breadth</w:t>
                      </w:r>
                      <w:r w:rsidRPr="000A525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 Finding out about school life in a country where the target language is spoken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.</w:t>
                      </w:r>
                    </w:p>
                    <w:p w:rsidR="00947B0B" w:rsidRDefault="00947B0B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 Extending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and applying previous knowledge and understanding of numbers  within another context such as telling the time with greater detail. Applying knowledge about directions to find your way in a new school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environment.</w:t>
                      </w:r>
                      <w:bookmarkStart w:id="1" w:name="_GoBack"/>
                      <w:bookmarkEnd w:id="1"/>
                    </w:p>
                    <w:p w:rsidR="00947B0B" w:rsidRDefault="00947B0B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Demonstrating effective use of a bi-lingual dictionary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947B0B" w:rsidRDefault="00947B0B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Relevance &amp; Coherence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: </w:t>
                      </w:r>
                      <w:r w:rsidRPr="008515D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Understanding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</w:t>
                      </w:r>
                      <w:r w:rsidRPr="00B562C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ppropriate links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to preparing for transition to secondary school with clear focus for learners on success criteria for own skill development.</w:t>
                      </w:r>
                    </w:p>
                    <w:p w:rsidR="00947B0B" w:rsidRPr="00B562CE" w:rsidRDefault="00947B0B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975F2D">
                        <w:rPr>
                          <w:rFonts w:asciiTheme="minorHAnsi" w:hAnsiTheme="minorHAnsi" w:cstheme="minorHAnsi"/>
                          <w:b/>
                        </w:rPr>
                        <w:t>Personalisation and Choice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 Learners can express opinions on school subjects in the target language.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6302F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80D708" wp14:editId="57C63767">
                <wp:simplePos x="0" y="0"/>
                <wp:positionH relativeFrom="column">
                  <wp:posOffset>-647700</wp:posOffset>
                </wp:positionH>
                <wp:positionV relativeFrom="paragraph">
                  <wp:posOffset>149225</wp:posOffset>
                </wp:positionV>
                <wp:extent cx="4943475" cy="166687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666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47B0B" w:rsidRPr="00485243" w:rsidRDefault="00947B0B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947B0B" w:rsidRDefault="00947B0B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3F6C0E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work collaboratively to plan, share learning intentions and success criteria using some aspects of the target language? </w:t>
                            </w:r>
                          </w:p>
                          <w:p w:rsidR="00947B0B" w:rsidRPr="003F6C0E" w:rsidRDefault="00947B0B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self and peer assess aspects of written work using 2 stars and a wish using appropriate support to reach judgements?</w:t>
                            </w:r>
                            <w:r w:rsidRPr="003F6C0E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B0B" w:rsidRPr="00F503E8" w:rsidRDefault="00947B0B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respond verbally or non-verbally in games and activities?</w:t>
                            </w:r>
                          </w:p>
                          <w:p w:rsidR="00947B0B" w:rsidRDefault="00947B0B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give oral feedback to peers on presentations ?</w:t>
                            </w:r>
                          </w:p>
                          <w:p w:rsidR="00947B0B" w:rsidRDefault="00947B0B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show understanding of an increasing level of difficulty in reading texts , accessing appropriate support.</w:t>
                            </w:r>
                          </w:p>
                          <w:p w:rsidR="00947B0B" w:rsidRPr="00F503E8" w:rsidRDefault="00947B0B" w:rsidP="00EA4AA2">
                            <w:pPr>
                              <w:pStyle w:val="ListParagrap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51pt;margin-top:11.75pt;width:389.25pt;height:13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" fillcolor="window" strokecolor="#9bbb59" strokeweight="2.25pt">
                <v:textbox>
                  <w:txbxContent>
                    <w:p w:rsidR="00947B0B" w:rsidRPr="00485243" w:rsidRDefault="00947B0B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947B0B" w:rsidRDefault="00947B0B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3F6C0E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work collaboratively to plan, share learning intentions and success criteria using some aspects of the target language? </w:t>
                      </w:r>
                    </w:p>
                    <w:p w:rsidR="00947B0B" w:rsidRPr="003F6C0E" w:rsidRDefault="00947B0B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self and peer assess aspects of written work using 2 stars and a wish using appropriate support to reach judgements?</w:t>
                      </w:r>
                      <w:r w:rsidRPr="003F6C0E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947B0B" w:rsidRPr="00F503E8" w:rsidRDefault="00947B0B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respond verbally or non-verbally in games and activities?</w:t>
                      </w:r>
                    </w:p>
                    <w:p w:rsidR="00947B0B" w:rsidRDefault="00947B0B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give oral feedback to peers on presentations ?</w:t>
                      </w:r>
                    </w:p>
                    <w:p w:rsidR="00947B0B" w:rsidRDefault="00947B0B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show understanding of an increasing level of difficulty in reading texts , accessing appropriate support.</w:t>
                      </w:r>
                    </w:p>
                    <w:p w:rsidR="00947B0B" w:rsidRPr="00F503E8" w:rsidRDefault="00947B0B" w:rsidP="00EA4AA2">
                      <w:pPr>
                        <w:pStyle w:val="ListParagrap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C8434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1D04C8" wp14:editId="104D5017">
                <wp:simplePos x="0" y="0"/>
                <wp:positionH relativeFrom="column">
                  <wp:posOffset>4438650</wp:posOffset>
                </wp:positionH>
                <wp:positionV relativeFrom="paragraph">
                  <wp:posOffset>46355</wp:posOffset>
                </wp:positionV>
                <wp:extent cx="5076825" cy="1400175"/>
                <wp:effectExtent l="19050" t="19050" r="28575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140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8434F" w:rsidRDefault="00947B0B" w:rsidP="00C8434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C8434F" w:rsidRPr="00C8434F" w:rsidRDefault="00947B0B" w:rsidP="00C8434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C8434F">
                              <w:rPr>
                                <w:rFonts w:ascii="Calibri" w:hAnsi="Calibri" w:cs="Calibri"/>
                                <w:sz w:val="20"/>
                              </w:rPr>
                              <w:t>Communicate accurately in prepared conversations or role plays in the target language.</w:t>
                            </w:r>
                          </w:p>
                          <w:p w:rsidR="00C8434F" w:rsidRPr="00C8434F" w:rsidRDefault="00947B0B" w:rsidP="00C8434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C8434F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Make a short presentation using elements of the target language to present topics such as school uniform. </w:t>
                            </w:r>
                          </w:p>
                          <w:p w:rsidR="00C8434F" w:rsidRDefault="00947B0B" w:rsidP="00C8434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C8434F">
                              <w:rPr>
                                <w:rFonts w:ascii="Calibri" w:hAnsi="Calibri" w:cs="Calibri"/>
                                <w:sz w:val="20"/>
                              </w:rPr>
                              <w:t>Show understanding of short texts with an increasing confidence of time.</w:t>
                            </w:r>
                          </w:p>
                          <w:p w:rsidR="00947B0B" w:rsidRPr="00C8434F" w:rsidRDefault="00947B0B" w:rsidP="00C8434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C8434F">
                              <w:rPr>
                                <w:rFonts w:ascii="Calibri" w:hAnsi="Calibri" w:cs="Calibri"/>
                                <w:sz w:val="20"/>
                              </w:rPr>
                              <w:t>Write sentences and/or short phrases with accurate use of familiar language</w:t>
                            </w:r>
                            <w:r w:rsidRPr="00C8434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49.5pt;margin-top:3.65pt;width:399.75pt;height:11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" fillcolor="window" strokecolor="#9bbb59" strokeweight="2.25pt">
                <v:textbox>
                  <w:txbxContent>
                    <w:p w:rsidR="00C8434F" w:rsidRDefault="00947B0B" w:rsidP="00C8434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C8434F" w:rsidRPr="00C8434F" w:rsidRDefault="00947B0B" w:rsidP="00C8434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sz w:val="20"/>
                        </w:rPr>
                      </w:pPr>
                      <w:r w:rsidRPr="00C8434F">
                        <w:rPr>
                          <w:rFonts w:ascii="Calibri" w:hAnsi="Calibri" w:cs="Calibri"/>
                          <w:sz w:val="20"/>
                        </w:rPr>
                        <w:t>Communicate accurately in prepared conversations or role plays in the target language.</w:t>
                      </w:r>
                    </w:p>
                    <w:p w:rsidR="00C8434F" w:rsidRPr="00C8434F" w:rsidRDefault="00947B0B" w:rsidP="00C8434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sz w:val="20"/>
                        </w:rPr>
                      </w:pPr>
                      <w:r w:rsidRPr="00C8434F">
                        <w:rPr>
                          <w:rFonts w:ascii="Calibri" w:hAnsi="Calibri" w:cs="Calibri"/>
                          <w:sz w:val="20"/>
                        </w:rPr>
                        <w:t xml:space="preserve">Make a short presentation using elements of the target language to present topics such as school uniform. </w:t>
                      </w:r>
                    </w:p>
                    <w:p w:rsidR="00C8434F" w:rsidRDefault="00947B0B" w:rsidP="00C8434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sz w:val="20"/>
                        </w:rPr>
                      </w:pPr>
                      <w:r w:rsidRPr="00C8434F">
                        <w:rPr>
                          <w:rFonts w:ascii="Calibri" w:hAnsi="Calibri" w:cs="Calibri"/>
                          <w:sz w:val="20"/>
                        </w:rPr>
                        <w:t>Show understanding of short texts with an increasing confidence of time.</w:t>
                      </w:r>
                    </w:p>
                    <w:p w:rsidR="00947B0B" w:rsidRPr="00C8434F" w:rsidRDefault="00947B0B" w:rsidP="00C8434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sz w:val="20"/>
                        </w:rPr>
                      </w:pPr>
                      <w:r w:rsidRPr="00C8434F">
                        <w:rPr>
                          <w:rFonts w:ascii="Calibri" w:hAnsi="Calibri" w:cs="Calibri"/>
                          <w:sz w:val="20"/>
                        </w:rPr>
                        <w:t>Write sentences and/or short phrases with accurate use of familiar language</w:t>
                      </w:r>
                      <w:r w:rsidRPr="00C8434F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-581024</wp:posOffset>
                </wp:positionH>
                <wp:positionV relativeFrom="paragraph">
                  <wp:posOffset>-361950</wp:posOffset>
                </wp:positionV>
                <wp:extent cx="9810750" cy="64008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B0B" w:rsidRPr="001E1750" w:rsidRDefault="00947B0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947B0B" w:rsidRDefault="00947B0B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acy</w:t>
                            </w:r>
                          </w:p>
                          <w:p w:rsidR="00947B0B" w:rsidRDefault="00947B0B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As I listen or watch , I can make notes, organise these under suitable headings and use these to understand ideas and information and create new texts, using my own words as appropriate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05a</w:t>
                            </w:r>
                            <w:proofErr w:type="spellEnd"/>
                          </w:p>
                          <w:p w:rsidR="00947B0B" w:rsidRDefault="00947B0B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select ideas and relevant information organise these in an appropriate way for my purpose and use suitable vocabulary for my audience.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06a</w:t>
                            </w:r>
                            <w:proofErr w:type="spellEnd"/>
                          </w:p>
                          <w:p w:rsidR="00947B0B" w:rsidRPr="000612B1" w:rsidRDefault="00947B0B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To show my understanding across different areas of learning, I can identify and consider the purpose and main ideas of a text and use supporting detail.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LIT2-16a</w:t>
                            </w:r>
                            <w:proofErr w:type="spellEnd"/>
                          </w:p>
                          <w:p w:rsidR="00947B0B" w:rsidRDefault="00947B0B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considering the type of text I am creating, I can select ideas and relevant information, organise these in an appropriate way for my purpose and use suitable vocabulary for my audience. 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26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B0B" w:rsidRDefault="00947B0B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947B0B" w:rsidRPr="00BE1AB3" w:rsidRDefault="00947B0B" w:rsidP="00BE1AB3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Health and Wellbeing</w:t>
                            </w:r>
                          </w:p>
                          <w:p w:rsidR="00947B0B" w:rsidRDefault="00947B0B" w:rsidP="001F63E7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F63E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I make full use of and value the opportunities I am given to improve and manage my learning and, in turn, I can help to encourage learning and confidence in others.  </w:t>
                            </w:r>
                            <w:proofErr w:type="spellStart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HWB</w:t>
                            </w:r>
                            <w:proofErr w:type="spellEnd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2-</w:t>
                            </w:r>
                            <w:proofErr w:type="spellStart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11a</w:t>
                            </w:r>
                            <w:proofErr w:type="spellEnd"/>
                          </w:p>
                          <w:p w:rsidR="00947B0B" w:rsidRPr="001F63E7" w:rsidRDefault="00947B0B" w:rsidP="001F63E7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947B0B" w:rsidRPr="001E1750" w:rsidRDefault="00947B0B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947B0B" w:rsidRPr="00753CFF" w:rsidRDefault="00947B0B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947B0B" w:rsidRDefault="00947B0B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participate in familiar collaborative activities including games paired speaking and short role plays. </w:t>
                            </w:r>
                            <w:r w:rsidRPr="00D5255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</w:p>
                          <w:p w:rsidR="00947B0B" w:rsidRDefault="00947B0B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30C0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deliver a brief presentation on a familiar topic using familiar language and phrases.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MLAN2-06a</w:t>
                            </w:r>
                            <w:proofErr w:type="spellEnd"/>
                          </w:p>
                          <w:p w:rsidR="00947B0B" w:rsidRDefault="00947B0B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BE1AB3" w:rsidRPr="00BE1AB3" w:rsidRDefault="00947B0B" w:rsidP="00BE1AB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30C0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read and demonstrate understanding of words, signs and phrases and simple texts containing mainly familiar language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</w:p>
                          <w:p w:rsidR="00BE1AB3" w:rsidRPr="00BE1AB3" w:rsidRDefault="00BE1AB3" w:rsidP="00BE1AB3">
                            <w:pPr>
                              <w:pStyle w:val="Default"/>
                              <w:rPr>
                                <w:rFonts w:ascii="Comic Sans MS" w:hAnsi="Comic Sans MS" w:cs="Comic Sans MS"/>
                              </w:rPr>
                            </w:pPr>
                            <w:r w:rsidRPr="00BE1AB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 can understand how a bilingual dictionary works and use it with support.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BE1AB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MLAN</w:t>
                            </w:r>
                            <w:proofErr w:type="spellEnd"/>
                            <w:r w:rsidRPr="00BE1AB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2-</w:t>
                            </w:r>
                            <w:proofErr w:type="spellStart"/>
                            <w:r w:rsidRPr="00BE1AB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11a</w:t>
                            </w:r>
                            <w:proofErr w:type="spellEnd"/>
                          </w:p>
                          <w:p w:rsidR="00947B0B" w:rsidRPr="00BE1AB3" w:rsidRDefault="00947B0B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E1AB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947B0B" w:rsidRPr="00753CFF" w:rsidRDefault="00947B0B" w:rsidP="009D30C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have opportunities to express myself in writing, exploring and experimenting with words and phrases using resources to ensure my writing makes sense. </w:t>
                            </w:r>
                            <w:proofErr w:type="spellStart"/>
                            <w:r w:rsidRPr="009D30C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9D30C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9D30C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13a</w:t>
                            </w:r>
                            <w:proofErr w:type="spellEnd"/>
                          </w:p>
                          <w:p w:rsidR="00947B0B" w:rsidRPr="00753CFF" w:rsidRDefault="00947B0B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947B0B" w:rsidRPr="001E1750" w:rsidRDefault="00947B0B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B0B" w:rsidRDefault="00947B0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947B0B" w:rsidRPr="00F91344" w:rsidRDefault="00947B0B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, others or interests of my choice, using familiar vocabulary and basic language structures.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B0B" w:rsidRDefault="00947B0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deliver a brief presentation on a familiar topic using familiar language and phrases.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06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947B0B" w:rsidRDefault="00947B0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2D1737" w:rsidRPr="0065125F" w:rsidRDefault="002D173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2D173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worked on my own and with others to understand texts using appropriate resources. I can read and demonstrate my understanding of sentences and simple texts containing familiar language.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08a</w:t>
                            </w:r>
                            <w:proofErr w:type="spellEnd"/>
                          </w:p>
                          <w:p w:rsidR="00947B0B" w:rsidRPr="00F91344" w:rsidRDefault="00947B0B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selected and can read on my own and with others, a variety of straight forward texts of different types, which may have been adapted.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11b</w:t>
                            </w:r>
                            <w:proofErr w:type="spellEnd"/>
                          </w:p>
                          <w:p w:rsidR="00947B0B" w:rsidRDefault="00947B0B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947B0B" w:rsidRPr="00F91344" w:rsidRDefault="00947B0B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language to describe my circumstances and exchange straightforward information. I can make reference to aspects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of Gaelic culture and tradition.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947B0B" w:rsidRPr="00F91344" w:rsidRDefault="00947B0B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947B0B" w:rsidRDefault="00947B0B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47B0B" w:rsidRPr="00464678" w:rsidRDefault="00947B0B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5.75pt;margin-top:-28.5pt;width:772.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" fillcolor="white [3201]" strokecolor="#9bbb59 [3206]" strokeweight="2pt">
                <v:textbox>
                  <w:txbxContent>
                    <w:p w:rsidR="00947B0B" w:rsidRPr="001E1750" w:rsidRDefault="00947B0B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947B0B" w:rsidRDefault="00947B0B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acy</w:t>
                      </w:r>
                    </w:p>
                    <w:p w:rsidR="00947B0B" w:rsidRDefault="00947B0B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As I listen or watch , I can make notes, organise these under suitable headings and use these to understand ideas and information and create new texts, using my own words as appropriate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05a</w:t>
                      </w:r>
                      <w:proofErr w:type="spellEnd"/>
                    </w:p>
                    <w:p w:rsidR="00947B0B" w:rsidRDefault="00947B0B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select ideas and relevant information organise these in an appropriate way for my purpose and use suitable vocabulary for my audience.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06a</w:t>
                      </w:r>
                      <w:proofErr w:type="spellEnd"/>
                    </w:p>
                    <w:p w:rsidR="00947B0B" w:rsidRPr="000612B1" w:rsidRDefault="00947B0B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To show my understanding across different areas of learning, I can identify and consider the purpose and main ideas of a text and use supporting detail.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LIT2-16a</w:t>
                      </w:r>
                      <w:proofErr w:type="spellEnd"/>
                    </w:p>
                    <w:p w:rsidR="00947B0B" w:rsidRDefault="00947B0B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considering the type of text I am creating, I can select ideas and relevant information, organise these in an appropriate way for my purpose and use suitable vocabulary for my audience. 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26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947B0B" w:rsidRDefault="00947B0B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947B0B" w:rsidRPr="00BE1AB3" w:rsidRDefault="00947B0B" w:rsidP="00BE1AB3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F63E7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Health and Wellbeing</w:t>
                      </w:r>
                    </w:p>
                    <w:p w:rsidR="00947B0B" w:rsidRDefault="00947B0B" w:rsidP="001F63E7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1F63E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I make full use of and value the opportunities I am given to improve and manage my learning and, in turn, I can help to encourage learning and confidence in others.  </w:t>
                      </w:r>
                      <w:proofErr w:type="spellStart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HWB</w:t>
                      </w:r>
                      <w:proofErr w:type="spellEnd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2-</w:t>
                      </w:r>
                      <w:proofErr w:type="spellStart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11a</w:t>
                      </w:r>
                      <w:proofErr w:type="spellEnd"/>
                    </w:p>
                    <w:p w:rsidR="00947B0B" w:rsidRPr="001F63E7" w:rsidRDefault="00947B0B" w:rsidP="001F63E7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:rsidR="00947B0B" w:rsidRPr="001E1750" w:rsidRDefault="00947B0B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947B0B" w:rsidRPr="00753CFF" w:rsidRDefault="00947B0B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947B0B" w:rsidRDefault="00947B0B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participate in familiar collaborative activities including games paired speaking and short role plays. </w:t>
                      </w:r>
                      <w:r w:rsidRPr="00D5255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</w:p>
                    <w:p w:rsidR="00947B0B" w:rsidRDefault="00947B0B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D30C0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deliver a brief presentation on a familiar topic using familiar language and phrases.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MLAN2-06a</w:t>
                      </w:r>
                      <w:proofErr w:type="spellEnd"/>
                    </w:p>
                    <w:p w:rsidR="00947B0B" w:rsidRDefault="00947B0B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BE1AB3" w:rsidRPr="00BE1AB3" w:rsidRDefault="00947B0B" w:rsidP="00BE1AB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D30C0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read and demonstrate understanding of words, signs and phrases and simple texts containing mainly familiar language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</w:p>
                    <w:p w:rsidR="00BE1AB3" w:rsidRPr="00BE1AB3" w:rsidRDefault="00BE1AB3" w:rsidP="00BE1AB3">
                      <w:pPr>
                        <w:pStyle w:val="Default"/>
                        <w:rPr>
                          <w:rFonts w:ascii="Comic Sans MS" w:hAnsi="Comic Sans MS" w:cs="Comic Sans MS"/>
                        </w:rPr>
                      </w:pPr>
                      <w:r w:rsidRPr="00BE1AB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 can understand how a bilingual dictionary works and use it with support.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 w:rsidRPr="00BE1AB3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MLAN</w:t>
                      </w:r>
                      <w:proofErr w:type="spellEnd"/>
                      <w:r w:rsidRPr="00BE1AB3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2-</w:t>
                      </w:r>
                      <w:proofErr w:type="spellStart"/>
                      <w:r w:rsidRPr="00BE1AB3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11a</w:t>
                      </w:r>
                      <w:proofErr w:type="spellEnd"/>
                    </w:p>
                    <w:p w:rsidR="00947B0B" w:rsidRPr="00BE1AB3" w:rsidRDefault="00947B0B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BE1AB3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947B0B" w:rsidRPr="00753CFF" w:rsidRDefault="00947B0B" w:rsidP="009D30C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have opportunities to express myself in writing, exploring and experimenting with words and phrases using resources to ensure my writing makes sense. </w:t>
                      </w:r>
                      <w:proofErr w:type="spellStart"/>
                      <w:r w:rsidRPr="009D30C0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9D30C0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9D30C0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13a</w:t>
                      </w:r>
                      <w:proofErr w:type="spellEnd"/>
                    </w:p>
                    <w:p w:rsidR="00947B0B" w:rsidRPr="00753CFF" w:rsidRDefault="00947B0B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947B0B" w:rsidRPr="001E1750" w:rsidRDefault="00947B0B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947B0B" w:rsidRDefault="00947B0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947B0B" w:rsidRPr="00F91344" w:rsidRDefault="00947B0B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, others or interests of my choice, using familiar vocabulary and basic language structures.</w:t>
                      </w: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947B0B" w:rsidRDefault="00947B0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deliver a brief presentation on a familiar topic using familiar language and phrases.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06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947B0B" w:rsidRDefault="00947B0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2D1737" w:rsidRPr="0065125F" w:rsidRDefault="002D173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2D1737">
                        <w:rPr>
                          <w:rFonts w:asciiTheme="minorHAnsi" w:hAnsiTheme="minorHAnsi" w:cstheme="minorHAnsi"/>
                          <w:sz w:val="20"/>
                        </w:rPr>
                        <w:t>I have worked on my own and with others to understand texts using appropriate resources. I can read and demonstrate my understanding of sentences and simple texts containing familiar language.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08a</w:t>
                      </w:r>
                      <w:proofErr w:type="spellEnd"/>
                    </w:p>
                    <w:p w:rsidR="00947B0B" w:rsidRPr="00F91344" w:rsidRDefault="00947B0B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have selected and can read on my own and with others, a variety of straight forward texts of different types, which may have been adapted.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11b</w:t>
                      </w:r>
                      <w:proofErr w:type="spellEnd"/>
                    </w:p>
                    <w:p w:rsidR="00947B0B" w:rsidRDefault="00947B0B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947B0B" w:rsidRPr="00F91344" w:rsidRDefault="00947B0B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can use familiar language to describe my circumstances and exchange straightforward information. I can make reference to aspects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of Gaelic culture and tradition.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947B0B" w:rsidRPr="00F91344" w:rsidRDefault="00947B0B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947B0B" w:rsidRDefault="00947B0B">
                      <w:pPr>
                        <w:rPr>
                          <w:b/>
                          <w:sz w:val="20"/>
                        </w:rPr>
                      </w:pPr>
                    </w:p>
                    <w:p w:rsidR="00947B0B" w:rsidRPr="00464678" w:rsidRDefault="00947B0B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9"/>
      <w:footerReference w:type="default" r:id="rId10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B0B" w:rsidRDefault="00947B0B">
      <w:pPr>
        <w:spacing w:line="240" w:lineRule="auto"/>
      </w:pPr>
      <w:r>
        <w:separator/>
      </w:r>
    </w:p>
  </w:endnote>
  <w:endnote w:type="continuationSeparator" w:id="0">
    <w:p w:rsidR="00947B0B" w:rsidRDefault="00947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0B" w:rsidRPr="0067486A" w:rsidRDefault="00947B0B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B0B" w:rsidRDefault="00947B0B">
      <w:pPr>
        <w:spacing w:line="240" w:lineRule="auto"/>
      </w:pPr>
      <w:r>
        <w:separator/>
      </w:r>
    </w:p>
  </w:footnote>
  <w:footnote w:type="continuationSeparator" w:id="0">
    <w:p w:rsidR="00947B0B" w:rsidRDefault="00947B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0B" w:rsidRPr="0067486A" w:rsidRDefault="00947B0B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473824"/>
    <w:multiLevelType w:val="hybridMultilevel"/>
    <w:tmpl w:val="B269FE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">
    <w:nsid w:val="00794898"/>
    <w:multiLevelType w:val="hybridMultilevel"/>
    <w:tmpl w:val="8390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86890"/>
    <w:multiLevelType w:val="hybridMultilevel"/>
    <w:tmpl w:val="B4A59F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F97F2D"/>
    <w:multiLevelType w:val="hybridMultilevel"/>
    <w:tmpl w:val="6AD171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9DEA9"/>
    <w:multiLevelType w:val="hybridMultilevel"/>
    <w:tmpl w:val="C64D46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FA99131"/>
    <w:multiLevelType w:val="hybridMultilevel"/>
    <w:tmpl w:val="F4361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26D17"/>
    <w:multiLevelType w:val="hybridMultilevel"/>
    <w:tmpl w:val="ABEE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211D0"/>
    <w:multiLevelType w:val="hybridMultilevel"/>
    <w:tmpl w:val="3D6A90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D494C"/>
    <w:multiLevelType w:val="hybridMultilevel"/>
    <w:tmpl w:val="547A4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EE7EED"/>
    <w:multiLevelType w:val="hybridMultilevel"/>
    <w:tmpl w:val="FBC2F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56AFD2"/>
    <w:multiLevelType w:val="hybridMultilevel"/>
    <w:tmpl w:val="80747E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"/>
  </w:num>
  <w:num w:numId="3">
    <w:abstractNumId w:val="1"/>
  </w:num>
  <w:num w:numId="4">
    <w:abstractNumId w:val="1"/>
  </w:num>
  <w:num w:numId="5">
    <w:abstractNumId w:val="16"/>
  </w:num>
  <w:num w:numId="6">
    <w:abstractNumId w:val="12"/>
  </w:num>
  <w:num w:numId="7">
    <w:abstractNumId w:val="17"/>
  </w:num>
  <w:num w:numId="8">
    <w:abstractNumId w:val="8"/>
  </w:num>
  <w:num w:numId="9">
    <w:abstractNumId w:val="9"/>
  </w:num>
  <w:num w:numId="10">
    <w:abstractNumId w:val="19"/>
  </w:num>
  <w:num w:numId="11">
    <w:abstractNumId w:val="14"/>
  </w:num>
  <w:num w:numId="12">
    <w:abstractNumId w:val="5"/>
  </w:num>
  <w:num w:numId="13">
    <w:abstractNumId w:val="15"/>
  </w:num>
  <w:num w:numId="14">
    <w:abstractNumId w:val="21"/>
  </w:num>
  <w:num w:numId="15">
    <w:abstractNumId w:val="10"/>
  </w:num>
  <w:num w:numId="16">
    <w:abstractNumId w:val="2"/>
  </w:num>
  <w:num w:numId="17">
    <w:abstractNumId w:val="7"/>
  </w:num>
  <w:num w:numId="18">
    <w:abstractNumId w:val="3"/>
  </w:num>
  <w:num w:numId="19">
    <w:abstractNumId w:val="6"/>
  </w:num>
  <w:num w:numId="20">
    <w:abstractNumId w:val="0"/>
  </w:num>
  <w:num w:numId="21">
    <w:abstractNumId w:val="4"/>
  </w:num>
  <w:num w:numId="22">
    <w:abstractNumId w:val="13"/>
  </w:num>
  <w:num w:numId="23">
    <w:abstractNumId w:val="1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51F0C"/>
    <w:rsid w:val="000612B1"/>
    <w:rsid w:val="00074963"/>
    <w:rsid w:val="00092269"/>
    <w:rsid w:val="000A525D"/>
    <w:rsid w:val="000C7311"/>
    <w:rsid w:val="000D3831"/>
    <w:rsid w:val="00100021"/>
    <w:rsid w:val="001062DB"/>
    <w:rsid w:val="001203DF"/>
    <w:rsid w:val="00120943"/>
    <w:rsid w:val="001226CE"/>
    <w:rsid w:val="001267F7"/>
    <w:rsid w:val="00157346"/>
    <w:rsid w:val="00192DC7"/>
    <w:rsid w:val="00195FDD"/>
    <w:rsid w:val="001B4EE6"/>
    <w:rsid w:val="001E1750"/>
    <w:rsid w:val="001F63E7"/>
    <w:rsid w:val="00202252"/>
    <w:rsid w:val="00204601"/>
    <w:rsid w:val="002054EC"/>
    <w:rsid w:val="00274475"/>
    <w:rsid w:val="00287622"/>
    <w:rsid w:val="002D1737"/>
    <w:rsid w:val="002F3688"/>
    <w:rsid w:val="00314545"/>
    <w:rsid w:val="00353504"/>
    <w:rsid w:val="0036355C"/>
    <w:rsid w:val="00395ECF"/>
    <w:rsid w:val="003D75C9"/>
    <w:rsid w:val="003F2479"/>
    <w:rsid w:val="003F6C0E"/>
    <w:rsid w:val="00411FC4"/>
    <w:rsid w:val="004262B7"/>
    <w:rsid w:val="00464678"/>
    <w:rsid w:val="00485243"/>
    <w:rsid w:val="00492C4B"/>
    <w:rsid w:val="004A41D3"/>
    <w:rsid w:val="004D18A9"/>
    <w:rsid w:val="00521547"/>
    <w:rsid w:val="00540C7D"/>
    <w:rsid w:val="0056187C"/>
    <w:rsid w:val="00593572"/>
    <w:rsid w:val="005E1E21"/>
    <w:rsid w:val="00606C56"/>
    <w:rsid w:val="006125AB"/>
    <w:rsid w:val="006302FF"/>
    <w:rsid w:val="0065125F"/>
    <w:rsid w:val="0067486A"/>
    <w:rsid w:val="006D26F7"/>
    <w:rsid w:val="006D621C"/>
    <w:rsid w:val="00702460"/>
    <w:rsid w:val="00707DBD"/>
    <w:rsid w:val="007169FF"/>
    <w:rsid w:val="00716D4A"/>
    <w:rsid w:val="00721573"/>
    <w:rsid w:val="00753CFF"/>
    <w:rsid w:val="0075796C"/>
    <w:rsid w:val="007732B7"/>
    <w:rsid w:val="007B7A07"/>
    <w:rsid w:val="007D4634"/>
    <w:rsid w:val="00802CB6"/>
    <w:rsid w:val="00811012"/>
    <w:rsid w:val="008378DC"/>
    <w:rsid w:val="008515D1"/>
    <w:rsid w:val="00865FE7"/>
    <w:rsid w:val="008D51D1"/>
    <w:rsid w:val="008E4A29"/>
    <w:rsid w:val="008E54CC"/>
    <w:rsid w:val="008F348A"/>
    <w:rsid w:val="00905A50"/>
    <w:rsid w:val="009105BB"/>
    <w:rsid w:val="00923B03"/>
    <w:rsid w:val="00947B0B"/>
    <w:rsid w:val="00952710"/>
    <w:rsid w:val="00975F2D"/>
    <w:rsid w:val="00986C6D"/>
    <w:rsid w:val="009A1719"/>
    <w:rsid w:val="009C6B09"/>
    <w:rsid w:val="009D30C0"/>
    <w:rsid w:val="009D72AA"/>
    <w:rsid w:val="009E64B7"/>
    <w:rsid w:val="009F71B8"/>
    <w:rsid w:val="00A35077"/>
    <w:rsid w:val="00A50D16"/>
    <w:rsid w:val="00A56EBA"/>
    <w:rsid w:val="00A605A3"/>
    <w:rsid w:val="00A75DC0"/>
    <w:rsid w:val="00A860BB"/>
    <w:rsid w:val="00A90A53"/>
    <w:rsid w:val="00AB54FF"/>
    <w:rsid w:val="00AC310B"/>
    <w:rsid w:val="00AD26C5"/>
    <w:rsid w:val="00AE01CB"/>
    <w:rsid w:val="00B043ED"/>
    <w:rsid w:val="00B11292"/>
    <w:rsid w:val="00B26858"/>
    <w:rsid w:val="00B53169"/>
    <w:rsid w:val="00B562CE"/>
    <w:rsid w:val="00B73001"/>
    <w:rsid w:val="00BB0EA3"/>
    <w:rsid w:val="00BB70DE"/>
    <w:rsid w:val="00BE1AB3"/>
    <w:rsid w:val="00BF57BD"/>
    <w:rsid w:val="00C3620E"/>
    <w:rsid w:val="00C6354D"/>
    <w:rsid w:val="00C83643"/>
    <w:rsid w:val="00C8434F"/>
    <w:rsid w:val="00C86FBA"/>
    <w:rsid w:val="00C87087"/>
    <w:rsid w:val="00CB625F"/>
    <w:rsid w:val="00CF01A5"/>
    <w:rsid w:val="00D1278A"/>
    <w:rsid w:val="00D36F3A"/>
    <w:rsid w:val="00D52552"/>
    <w:rsid w:val="00D80D3B"/>
    <w:rsid w:val="00D979E3"/>
    <w:rsid w:val="00DC4357"/>
    <w:rsid w:val="00E24725"/>
    <w:rsid w:val="00E3599D"/>
    <w:rsid w:val="00E36759"/>
    <w:rsid w:val="00E55A3F"/>
    <w:rsid w:val="00E80F0D"/>
    <w:rsid w:val="00E9189C"/>
    <w:rsid w:val="00E95E57"/>
    <w:rsid w:val="00EA3492"/>
    <w:rsid w:val="00EA4AA2"/>
    <w:rsid w:val="00EC1762"/>
    <w:rsid w:val="00EC69D8"/>
    <w:rsid w:val="00F23244"/>
    <w:rsid w:val="00F503E8"/>
    <w:rsid w:val="00F673D1"/>
    <w:rsid w:val="00F726F0"/>
    <w:rsid w:val="00F766D7"/>
    <w:rsid w:val="00F91344"/>
    <w:rsid w:val="00F91B48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2C83C-F6AB-4BE4-B9E6-8092E0AB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13</cp:revision>
  <dcterms:created xsi:type="dcterms:W3CDTF">2015-06-04T09:17:00Z</dcterms:created>
  <dcterms:modified xsi:type="dcterms:W3CDTF">2015-07-06T08:15:00Z</dcterms:modified>
</cp:coreProperties>
</file>